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4B12" w14:textId="3E03E3B7" w:rsidR="0030171E" w:rsidRDefault="000800AC" w:rsidP="000800AC">
      <w:pPr>
        <w:pStyle w:val="Title"/>
      </w:pPr>
      <w:r>
        <w:t>Setting up Windows 10</w:t>
      </w:r>
    </w:p>
    <w:p w14:paraId="7BFD8D28" w14:textId="5D88369B" w:rsidR="000800AC" w:rsidRPr="000800AC" w:rsidRDefault="000800AC" w:rsidP="000800AC">
      <w:pPr>
        <w:pStyle w:val="Heading2"/>
        <w:rPr>
          <w:rFonts w:ascii="Times New Roman" w:eastAsia="Times New Roman" w:hAnsi="Times New Roman"/>
          <w:lang w:eastAsia="en-GB"/>
        </w:rPr>
      </w:pPr>
      <w:r>
        <w:rPr>
          <w:rFonts w:eastAsia="Times New Roman"/>
          <w:lang w:eastAsia="en-GB"/>
        </w:rPr>
        <w:t>Note</w:t>
      </w:r>
      <w:r w:rsidRPr="000800AC">
        <w:rPr>
          <w:rFonts w:eastAsia="Times New Roman"/>
          <w:lang w:eastAsia="en-GB"/>
        </w:rPr>
        <w:t>:</w:t>
      </w:r>
      <w:r w:rsidRPr="000800AC">
        <w:rPr>
          <w:rFonts w:ascii="HPSimplifiedLight" w:eastAsia="Times New Roman" w:hAnsi="HPSimplifiedLight"/>
          <w:color w:val="000000"/>
          <w:shd w:val="clear" w:color="auto" w:fill="F2F2F2"/>
          <w:lang w:eastAsia="en-GB"/>
        </w:rPr>
        <w:t> </w:t>
      </w:r>
    </w:p>
    <w:p w14:paraId="491D333D" w14:textId="4DA3D331" w:rsidR="000800AC" w:rsidRDefault="000800AC" w:rsidP="000800AC">
      <w:pPr>
        <w:rPr>
          <w:lang w:eastAsia="en-GB"/>
        </w:rPr>
      </w:pPr>
      <w:r w:rsidRPr="000800AC">
        <w:rPr>
          <w:lang w:eastAsia="en-GB"/>
        </w:rPr>
        <w:t>The personal digital assistant Cortana guides you through the process of setting up Windows 10, with the option of using voice control instead of using your mouse to progress through setup. To adjust Cortana's volume, use the volume control icon </w:t>
      </w:r>
      <w:r w:rsidRPr="000800AC">
        <w:rPr>
          <w:noProof/>
          <w:lang w:eastAsia="en-GB"/>
        </w:rPr>
        <w:drawing>
          <wp:inline distT="0" distB="0" distL="0" distR="0" wp14:anchorId="28FFED62" wp14:editId="496B62BA">
            <wp:extent cx="179705" cy="1873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0800AC">
        <w:rPr>
          <w:lang w:eastAsia="en-GB"/>
        </w:rPr>
        <w:t> at the bottom right corner of the screen. To disable voice control and mute Cortana, click the microphone icon </w:t>
      </w:r>
      <w:r w:rsidRPr="000800AC">
        <w:rPr>
          <w:noProof/>
          <w:lang w:eastAsia="en-GB"/>
        </w:rPr>
        <w:drawing>
          <wp:inline distT="0" distB="0" distL="0" distR="0" wp14:anchorId="7D428537" wp14:editId="7DB557A1">
            <wp:extent cx="179705" cy="1873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0800AC">
        <w:rPr>
          <w:lang w:eastAsia="en-GB"/>
        </w:rPr>
        <w:t> at the bottom of the screen.</w:t>
      </w:r>
    </w:p>
    <w:p w14:paraId="20E9D472" w14:textId="78DC99F1" w:rsidR="000800AC" w:rsidRPr="0096423F" w:rsidRDefault="0096423F" w:rsidP="0096423F">
      <w:pPr>
        <w:pStyle w:val="ListParagraph"/>
        <w:numPr>
          <w:ilvl w:val="0"/>
          <w:numId w:val="2"/>
        </w:numPr>
        <w:rPr>
          <w:b/>
          <w:bCs/>
          <w:lang w:eastAsia="en-GB"/>
        </w:rPr>
      </w:pPr>
      <w:r w:rsidRPr="0096423F">
        <w:rPr>
          <w:lang w:eastAsia="en-GB"/>
        </w:rPr>
        <w:t xml:space="preserve">Press the power button to turn on the computer. During the setup process, Windows 10 might take a long time to process an item without visual feedback on the screen to indicate progress. </w:t>
      </w:r>
      <w:r w:rsidRPr="0096423F">
        <w:rPr>
          <w:b/>
          <w:bCs/>
          <w:lang w:eastAsia="en-GB"/>
        </w:rPr>
        <w:t>This is normal.</w:t>
      </w:r>
    </w:p>
    <w:p w14:paraId="12616A7C" w14:textId="7667546B" w:rsidR="0096423F" w:rsidRDefault="004E3F04" w:rsidP="008A68E0">
      <w:pPr>
        <w:ind w:left="720"/>
        <w:rPr>
          <w:lang w:eastAsia="en-GB"/>
        </w:rPr>
      </w:pPr>
      <w:r w:rsidRPr="004E3F04">
        <w:rPr>
          <w:rFonts w:ascii="Segoe UI Emoji" w:hAnsi="Segoe UI Emoji" w:cs="Segoe UI Emoji"/>
          <w:color w:val="FF0000"/>
          <w:lang w:eastAsia="en-GB"/>
        </w:rPr>
        <w:t>⚠</w:t>
      </w:r>
      <w:r w:rsidR="0096423F" w:rsidRPr="004E3F04">
        <w:rPr>
          <w:color w:val="FF0000"/>
          <w:lang w:eastAsia="en-GB"/>
        </w:rPr>
        <w:t>CAUTION:</w:t>
      </w:r>
      <w:r w:rsidR="0096423F" w:rsidRPr="004E3F04">
        <w:rPr>
          <w:color w:val="FF0000"/>
          <w:shd w:val="clear" w:color="auto" w:fill="F2F2F2"/>
          <w:lang w:eastAsia="en-GB"/>
        </w:rPr>
        <w:t> </w:t>
      </w:r>
      <w:r w:rsidR="0096423F" w:rsidRPr="0096423F">
        <w:rPr>
          <w:lang w:eastAsia="en-GB"/>
        </w:rPr>
        <w:t>To avoid damaging the data on the computer, do not restart your computer during the setup process.</w:t>
      </w:r>
    </w:p>
    <w:p w14:paraId="751E8BA6" w14:textId="77777777" w:rsidR="000505D7" w:rsidRDefault="000505D7" w:rsidP="000505D7">
      <w:pPr>
        <w:rPr>
          <w:lang w:eastAsia="en-GB"/>
        </w:rPr>
      </w:pPr>
    </w:p>
    <w:p w14:paraId="2D2A6E49" w14:textId="67ED5C7D" w:rsidR="004E3F04" w:rsidRDefault="00D83FF7" w:rsidP="004E3F04">
      <w:pPr>
        <w:pStyle w:val="ListParagraph"/>
        <w:numPr>
          <w:ilvl w:val="0"/>
          <w:numId w:val="2"/>
        </w:numPr>
        <w:rPr>
          <w:lang w:eastAsia="en-GB"/>
        </w:rPr>
      </w:pPr>
      <w:r>
        <w:rPr>
          <w:lang w:eastAsia="en-GB"/>
        </w:rPr>
        <w:t>After the manufacturer’s logo</w:t>
      </w:r>
      <w:r w:rsidR="002365BD">
        <w:rPr>
          <w:lang w:eastAsia="en-GB"/>
        </w:rPr>
        <w:t xml:space="preserve">, the </w:t>
      </w:r>
      <w:r w:rsidRPr="00D83FF7">
        <w:rPr>
          <w:b/>
          <w:bCs/>
          <w:lang w:eastAsia="en-GB"/>
        </w:rPr>
        <w:t>Let's start with region. Is this correct?</w:t>
      </w:r>
      <w:r w:rsidRPr="00D83FF7">
        <w:rPr>
          <w:lang w:eastAsia="en-GB"/>
        </w:rPr>
        <w:t> screen displays. Select your country or region from the list, and then click </w:t>
      </w:r>
      <w:r w:rsidRPr="00D83FF7">
        <w:rPr>
          <w:b/>
          <w:bCs/>
          <w:lang w:eastAsia="en-GB"/>
        </w:rPr>
        <w:t>Yes</w:t>
      </w:r>
      <w:r w:rsidRPr="00D83FF7">
        <w:rPr>
          <w:lang w:eastAsia="en-GB"/>
        </w:rPr>
        <w:t>.</w:t>
      </w:r>
    </w:p>
    <w:p w14:paraId="180218C8" w14:textId="282429D7" w:rsidR="002365BD" w:rsidRDefault="002365BD" w:rsidP="004E3F04">
      <w:pPr>
        <w:pStyle w:val="ListParagraph"/>
        <w:numPr>
          <w:ilvl w:val="0"/>
          <w:numId w:val="2"/>
        </w:numPr>
        <w:rPr>
          <w:lang w:eastAsia="en-GB"/>
        </w:rPr>
      </w:pPr>
      <w:r w:rsidRPr="002365BD">
        <w:rPr>
          <w:lang w:eastAsia="en-GB"/>
        </w:rPr>
        <w:t>The </w:t>
      </w:r>
      <w:r w:rsidRPr="002365BD">
        <w:rPr>
          <w:b/>
          <w:bCs/>
          <w:lang w:eastAsia="en-GB"/>
        </w:rPr>
        <w:t>Is this the right keyboard layout?</w:t>
      </w:r>
      <w:r w:rsidRPr="002365BD">
        <w:rPr>
          <w:lang w:eastAsia="en-GB"/>
        </w:rPr>
        <w:t> screen displays. Select the desired keyboard layout</w:t>
      </w:r>
      <w:r>
        <w:rPr>
          <w:lang w:eastAsia="en-GB"/>
        </w:rPr>
        <w:t xml:space="preserve"> (United Kingdom)</w:t>
      </w:r>
      <w:r w:rsidRPr="002365BD">
        <w:rPr>
          <w:lang w:eastAsia="en-GB"/>
        </w:rPr>
        <w:t>, and then click </w:t>
      </w:r>
      <w:r w:rsidRPr="002365BD">
        <w:rPr>
          <w:b/>
          <w:bCs/>
          <w:lang w:eastAsia="en-GB"/>
        </w:rPr>
        <w:t>Yes</w:t>
      </w:r>
      <w:r w:rsidRPr="002365BD">
        <w:rPr>
          <w:lang w:eastAsia="en-GB"/>
        </w:rPr>
        <w:t>.</w:t>
      </w:r>
    </w:p>
    <w:p w14:paraId="0E65EC62" w14:textId="44419A96" w:rsidR="002365BD" w:rsidRDefault="008A68E0" w:rsidP="004E3F04">
      <w:pPr>
        <w:pStyle w:val="ListParagraph"/>
        <w:numPr>
          <w:ilvl w:val="0"/>
          <w:numId w:val="2"/>
        </w:numPr>
        <w:rPr>
          <w:lang w:eastAsia="en-GB"/>
        </w:rPr>
      </w:pPr>
      <w:r w:rsidRPr="008A68E0">
        <w:rPr>
          <w:lang w:eastAsia="en-GB"/>
        </w:rPr>
        <w:t>On the </w:t>
      </w:r>
      <w:r w:rsidRPr="008A68E0">
        <w:rPr>
          <w:b/>
          <w:bCs/>
          <w:lang w:eastAsia="en-GB"/>
        </w:rPr>
        <w:t>Do you want to add a second keyboard layout?</w:t>
      </w:r>
      <w:r w:rsidRPr="008A68E0">
        <w:rPr>
          <w:lang w:eastAsia="en-GB"/>
        </w:rPr>
        <w:t> screen, you can either follow the instructions for adding another keyboard layout or click </w:t>
      </w:r>
      <w:r w:rsidRPr="008A68E0">
        <w:rPr>
          <w:b/>
          <w:bCs/>
          <w:lang w:eastAsia="en-GB"/>
        </w:rPr>
        <w:t>Skip</w:t>
      </w:r>
      <w:r w:rsidRPr="008A68E0">
        <w:rPr>
          <w:lang w:eastAsia="en-GB"/>
        </w:rPr>
        <w:t>.</w:t>
      </w:r>
      <w:r>
        <w:rPr>
          <w:lang w:eastAsia="en-GB"/>
        </w:rPr>
        <w:t xml:space="preserve"> – You probably don’t need to add a second keyboard.</w:t>
      </w:r>
    </w:p>
    <w:p w14:paraId="23D447D5" w14:textId="1B288BBB" w:rsidR="008A68E0" w:rsidRDefault="008A68E0" w:rsidP="004E3F04">
      <w:pPr>
        <w:pStyle w:val="ListParagraph"/>
        <w:numPr>
          <w:ilvl w:val="0"/>
          <w:numId w:val="2"/>
        </w:numPr>
        <w:rPr>
          <w:lang w:eastAsia="en-GB"/>
        </w:rPr>
      </w:pPr>
      <w:r w:rsidRPr="008A68E0">
        <w:rPr>
          <w:lang w:eastAsia="en-GB"/>
        </w:rPr>
        <w:t>On the </w:t>
      </w:r>
      <w:r w:rsidRPr="008A68E0">
        <w:rPr>
          <w:b/>
          <w:bCs/>
          <w:lang w:eastAsia="en-GB"/>
        </w:rPr>
        <w:t>Let's connect you to a network</w:t>
      </w:r>
      <w:r w:rsidRPr="008A68E0">
        <w:rPr>
          <w:lang w:eastAsia="en-GB"/>
        </w:rPr>
        <w:t> screen, select from the available networks, type in your user name and password if necessary, and then click </w:t>
      </w:r>
      <w:r w:rsidRPr="008A68E0">
        <w:rPr>
          <w:b/>
          <w:bCs/>
          <w:lang w:eastAsia="en-GB"/>
        </w:rPr>
        <w:t>Connect</w:t>
      </w:r>
      <w:r w:rsidRPr="008A68E0">
        <w:rPr>
          <w:lang w:eastAsia="en-GB"/>
        </w:rPr>
        <w:t>.</w:t>
      </w:r>
    </w:p>
    <w:p w14:paraId="02097E48" w14:textId="77777777" w:rsidR="008A68E0" w:rsidRDefault="008A68E0" w:rsidP="008A68E0">
      <w:pPr>
        <w:pStyle w:val="ListParagraph"/>
        <w:rPr>
          <w:rFonts w:ascii="Segoe UI Emoji" w:hAnsi="Segoe UI Emoji" w:cs="Segoe UI Emoji"/>
          <w:lang w:eastAsia="en-GB"/>
        </w:rPr>
      </w:pPr>
    </w:p>
    <w:p w14:paraId="0EEBB60D" w14:textId="4966AA3B" w:rsidR="008A68E0" w:rsidRDefault="008A68E0" w:rsidP="000505D7">
      <w:pPr>
        <w:pStyle w:val="ListParagraph"/>
        <w:rPr>
          <w:rFonts w:ascii="Segoe UI Emoji" w:hAnsi="Segoe UI Emoji" w:cs="Segoe UI Emoji"/>
          <w:lang w:eastAsia="en-GB"/>
        </w:rPr>
      </w:pPr>
      <w:r w:rsidRPr="008A68E0">
        <w:rPr>
          <w:rFonts w:ascii="Segoe UI Emoji" w:hAnsi="Segoe UI Emoji" w:cs="Segoe UI Emoji"/>
          <w:lang w:eastAsia="en-GB"/>
        </w:rPr>
        <w:t>⚠</w:t>
      </w:r>
      <w:r w:rsidR="001A5D90">
        <w:rPr>
          <w:rFonts w:ascii="Segoe UI Emoji" w:hAnsi="Segoe UI Emoji" w:cs="Segoe UI Emoji"/>
          <w:lang w:eastAsia="en-GB"/>
        </w:rPr>
        <w:t>Note</w:t>
      </w:r>
      <w:r>
        <w:rPr>
          <w:rFonts w:ascii="Segoe UI Emoji" w:hAnsi="Segoe UI Emoji" w:cs="Segoe UI Emoji"/>
          <w:lang w:eastAsia="en-GB"/>
        </w:rPr>
        <w:t xml:space="preserve"> - You will need to connect to your home WiFi network at this point.</w:t>
      </w:r>
    </w:p>
    <w:p w14:paraId="49EB7BF2" w14:textId="77777777" w:rsidR="000505D7" w:rsidRPr="000505D7" w:rsidRDefault="000505D7" w:rsidP="000505D7">
      <w:pPr>
        <w:rPr>
          <w:rFonts w:ascii="Segoe UI Emoji" w:hAnsi="Segoe UI Emoji" w:cs="Segoe UI Emoji"/>
          <w:lang w:eastAsia="en-GB"/>
        </w:rPr>
      </w:pPr>
    </w:p>
    <w:p w14:paraId="79F542E5" w14:textId="18D434F1" w:rsidR="008A68E0" w:rsidRDefault="005A6102" w:rsidP="008A68E0">
      <w:pPr>
        <w:pStyle w:val="ListParagraph"/>
        <w:numPr>
          <w:ilvl w:val="0"/>
          <w:numId w:val="2"/>
        </w:numPr>
        <w:rPr>
          <w:lang w:eastAsia="en-GB"/>
        </w:rPr>
      </w:pPr>
      <w:r w:rsidRPr="005A6102">
        <w:rPr>
          <w:lang w:eastAsia="en-GB"/>
        </w:rPr>
        <w:t>After a few introductory setup screens that require no action, the </w:t>
      </w:r>
      <w:r w:rsidRPr="005A6102">
        <w:rPr>
          <w:b/>
          <w:bCs/>
          <w:lang w:eastAsia="en-GB"/>
        </w:rPr>
        <w:t>Windows 10 License Agreement</w:t>
      </w:r>
      <w:r w:rsidRPr="005A6102">
        <w:rPr>
          <w:lang w:eastAsia="en-GB"/>
        </w:rPr>
        <w:t> screen displays. After reading the license agreement, to proceed, click </w:t>
      </w:r>
      <w:r w:rsidRPr="005A6102">
        <w:rPr>
          <w:b/>
          <w:bCs/>
          <w:lang w:eastAsia="en-GB"/>
        </w:rPr>
        <w:t>Accept</w:t>
      </w:r>
      <w:r w:rsidRPr="005A6102">
        <w:rPr>
          <w:lang w:eastAsia="en-GB"/>
        </w:rPr>
        <w:t> to continue.</w:t>
      </w:r>
    </w:p>
    <w:p w14:paraId="33289EC1" w14:textId="77777777" w:rsidR="00542020" w:rsidRDefault="00542020">
      <w:pPr>
        <w:rPr>
          <w:lang w:eastAsia="en-GB"/>
        </w:rPr>
      </w:pPr>
      <w:r>
        <w:rPr>
          <w:lang w:eastAsia="en-GB"/>
        </w:rPr>
        <w:br w:type="page"/>
      </w:r>
    </w:p>
    <w:p w14:paraId="1FFFB807" w14:textId="67B5591D" w:rsidR="005A6102" w:rsidRDefault="005A6102" w:rsidP="008A68E0">
      <w:pPr>
        <w:pStyle w:val="ListParagraph"/>
        <w:numPr>
          <w:ilvl w:val="0"/>
          <w:numId w:val="2"/>
        </w:numPr>
        <w:rPr>
          <w:lang w:eastAsia="en-GB"/>
        </w:rPr>
      </w:pPr>
      <w:r w:rsidRPr="005A6102">
        <w:rPr>
          <w:lang w:eastAsia="en-GB"/>
        </w:rPr>
        <w:lastRenderedPageBreak/>
        <w:t>After the license agreement, the </w:t>
      </w:r>
      <w:r w:rsidRPr="005A6102">
        <w:rPr>
          <w:b/>
          <w:bCs/>
          <w:lang w:eastAsia="en-GB"/>
        </w:rPr>
        <w:t>Sign in with Microsoft</w:t>
      </w:r>
      <w:r w:rsidRPr="005A6102">
        <w:rPr>
          <w:lang w:eastAsia="en-GB"/>
        </w:rPr>
        <w:t> screen displays.</w:t>
      </w:r>
    </w:p>
    <w:p w14:paraId="7221F2C3" w14:textId="2F6C6831" w:rsidR="005A6102" w:rsidRDefault="00542020" w:rsidP="005A6102">
      <w:pPr>
        <w:rPr>
          <w:lang w:eastAsia="en-GB"/>
        </w:rPr>
      </w:pPr>
      <w:r>
        <w:rPr>
          <w:noProof/>
          <w:lang w:eastAsia="en-GB"/>
        </w:rPr>
        <mc:AlternateContent>
          <mc:Choice Requires="wps">
            <w:drawing>
              <wp:anchor distT="0" distB="0" distL="114300" distR="114300" simplePos="0" relativeHeight="251659264" behindDoc="0" locked="0" layoutInCell="1" allowOverlap="1" wp14:anchorId="6CE5FEF6" wp14:editId="5028F5BE">
                <wp:simplePos x="0" y="0"/>
                <wp:positionH relativeFrom="column">
                  <wp:posOffset>-28575</wp:posOffset>
                </wp:positionH>
                <wp:positionV relativeFrom="paragraph">
                  <wp:posOffset>91441</wp:posOffset>
                </wp:positionV>
                <wp:extent cx="5806440" cy="2148840"/>
                <wp:effectExtent l="19050" t="19050" r="22860" b="22860"/>
                <wp:wrapNone/>
                <wp:docPr id="8" name="Text Box 8"/>
                <wp:cNvGraphicFramePr/>
                <a:graphic xmlns:a="http://schemas.openxmlformats.org/drawingml/2006/main">
                  <a:graphicData uri="http://schemas.microsoft.com/office/word/2010/wordprocessingShape">
                    <wps:wsp>
                      <wps:cNvSpPr txBox="1"/>
                      <wps:spPr>
                        <a:xfrm>
                          <a:off x="0" y="0"/>
                          <a:ext cx="5806440" cy="2148840"/>
                        </a:xfrm>
                        <a:prstGeom prst="rect">
                          <a:avLst/>
                        </a:prstGeom>
                        <a:solidFill>
                          <a:schemeClr val="lt1"/>
                        </a:solidFill>
                        <a:ln w="28575">
                          <a:solidFill>
                            <a:srgbClr val="FF0000"/>
                          </a:solidFill>
                        </a:ln>
                      </wps:spPr>
                      <wps:txbx>
                        <w:txbxContent>
                          <w:p w14:paraId="60E33F9A" w14:textId="77777777" w:rsidR="00542020" w:rsidRPr="00542020" w:rsidRDefault="00542020" w:rsidP="00542020">
                            <w:pPr>
                              <w:ind w:firstLine="720"/>
                              <w:jc w:val="center"/>
                              <w:rPr>
                                <w:b/>
                                <w:bCs/>
                                <w:color w:val="FF0000"/>
                                <w:u w:val="single"/>
                                <w:lang w:eastAsia="en-GB"/>
                              </w:rPr>
                            </w:pPr>
                            <w:r w:rsidRPr="00542020">
                              <w:rPr>
                                <w:rFonts w:ascii="Segoe UI Emoji" w:hAnsi="Segoe UI Emoji" w:cs="Segoe UI Emoji"/>
                                <w:b/>
                                <w:bCs/>
                                <w:color w:val="FF0000"/>
                                <w:u w:val="single"/>
                                <w:lang w:eastAsia="en-GB"/>
                              </w:rPr>
                              <w:t>⚠</w:t>
                            </w:r>
                            <w:r w:rsidRPr="00542020">
                              <w:rPr>
                                <w:b/>
                                <w:bCs/>
                                <w:color w:val="FF0000"/>
                                <w:u w:val="single"/>
                                <w:lang w:eastAsia="en-GB"/>
                              </w:rPr>
                              <w:t xml:space="preserve"> Does your child have a Microsoft Account?</w:t>
                            </w:r>
                          </w:p>
                          <w:p w14:paraId="090BEEE9" w14:textId="77777777" w:rsidR="00542020" w:rsidRDefault="00542020" w:rsidP="00542020">
                            <w:pPr>
                              <w:rPr>
                                <w:lang w:eastAsia="en-GB"/>
                              </w:rPr>
                            </w:pPr>
                            <w:r>
                              <w:rPr>
                                <w:lang w:eastAsia="en-GB"/>
                              </w:rPr>
                              <w:t xml:space="preserve">This is the point where you will need to “Create an account” for your child. </w:t>
                            </w:r>
                          </w:p>
                          <w:p w14:paraId="29D90CB4" w14:textId="77777777" w:rsidR="00542020" w:rsidRDefault="00542020" w:rsidP="00542020">
                            <w:pPr>
                              <w:rPr>
                                <w:lang w:eastAsia="en-GB"/>
                              </w:rPr>
                            </w:pPr>
                            <w:r>
                              <w:rPr>
                                <w:lang w:eastAsia="en-GB"/>
                              </w:rPr>
                              <w:t>If they have an existing email address (</w:t>
                            </w:r>
                            <w:r>
                              <w:rPr>
                                <w:b/>
                                <w:bCs/>
                                <w:lang w:eastAsia="en-GB"/>
                              </w:rPr>
                              <w:t>not their school email</w:t>
                            </w:r>
                            <w:r>
                              <w:rPr>
                                <w:lang w:eastAsia="en-GB"/>
                              </w:rPr>
                              <w:t>) they can use this to sign up for a Microsoft account.</w:t>
                            </w:r>
                          </w:p>
                          <w:p w14:paraId="06C927BE" w14:textId="77777777" w:rsidR="00542020" w:rsidRDefault="00542020" w:rsidP="00542020">
                            <w:pPr>
                              <w:rPr>
                                <w:lang w:eastAsia="en-GB"/>
                              </w:rPr>
                            </w:pPr>
                            <w:r>
                              <w:rPr>
                                <w:lang w:eastAsia="en-GB"/>
                              </w:rPr>
                              <w:t xml:space="preserve">Every student will need a </w:t>
                            </w:r>
                            <w:r>
                              <w:rPr>
                                <w:b/>
                                <w:bCs/>
                                <w:lang w:eastAsia="en-GB"/>
                              </w:rPr>
                              <w:t>personal</w:t>
                            </w:r>
                            <w:r>
                              <w:rPr>
                                <w:lang w:eastAsia="en-GB"/>
                              </w:rPr>
                              <w:t xml:space="preserve"> (not school) Microsoft Account so that they can:</w:t>
                            </w:r>
                          </w:p>
                          <w:p w14:paraId="6E064909" w14:textId="77777777" w:rsidR="00542020" w:rsidRDefault="00542020" w:rsidP="00542020">
                            <w:pPr>
                              <w:pStyle w:val="ListParagraph"/>
                              <w:numPr>
                                <w:ilvl w:val="0"/>
                                <w:numId w:val="3"/>
                              </w:numPr>
                              <w:rPr>
                                <w:lang w:eastAsia="en-GB"/>
                              </w:rPr>
                            </w:pPr>
                            <w:r>
                              <w:rPr>
                                <w:lang w:eastAsia="en-GB"/>
                              </w:rPr>
                              <w:t>access the device outside of school term time</w:t>
                            </w:r>
                          </w:p>
                          <w:p w14:paraId="73577BCA" w14:textId="77777777" w:rsidR="00542020" w:rsidRDefault="00542020" w:rsidP="002273AD">
                            <w:pPr>
                              <w:pStyle w:val="ListParagraph"/>
                              <w:numPr>
                                <w:ilvl w:val="0"/>
                                <w:numId w:val="3"/>
                              </w:numPr>
                            </w:pPr>
                            <w:r>
                              <w:rPr>
                                <w:lang w:eastAsia="en-GB"/>
                              </w:rPr>
                              <w:t>be added to a Microsoft Family Group</w:t>
                            </w:r>
                          </w:p>
                          <w:p w14:paraId="41260309" w14:textId="03C33867" w:rsidR="00542020" w:rsidRDefault="00542020" w:rsidP="002273AD">
                            <w:pPr>
                              <w:pStyle w:val="ListParagraph"/>
                              <w:numPr>
                                <w:ilvl w:val="0"/>
                                <w:numId w:val="3"/>
                              </w:numPr>
                            </w:pPr>
                            <w:r>
                              <w:rPr>
                                <w:lang w:eastAsia="en-GB"/>
                              </w:rPr>
                              <w:t>use the device after they have finished their studies at the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E5FEF6" id="_x0000_t202" coordsize="21600,21600" o:spt="202" path="m,l,21600r21600,l21600,xe">
                <v:stroke joinstyle="miter"/>
                <v:path gradientshapeok="t" o:connecttype="rect"/>
              </v:shapetype>
              <v:shape id="Text Box 8" o:spid="_x0000_s1026" type="#_x0000_t202" style="position:absolute;margin-left:-2.25pt;margin-top:7.2pt;width:457.2pt;height:16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" fillcolor="white [3201]" strokecolor="red" strokeweight="2.25pt">
                <v:textbox>
                  <w:txbxContent>
                    <w:p w14:paraId="60E33F9A" w14:textId="77777777" w:rsidR="00542020" w:rsidRPr="00542020" w:rsidRDefault="00542020" w:rsidP="00542020">
                      <w:pPr>
                        <w:ind w:firstLine="720"/>
                        <w:jc w:val="center"/>
                        <w:rPr>
                          <w:b/>
                          <w:bCs/>
                          <w:color w:val="FF0000"/>
                          <w:u w:val="single"/>
                          <w:lang w:eastAsia="en-GB"/>
                        </w:rPr>
                      </w:pPr>
                      <w:r w:rsidRPr="00542020">
                        <w:rPr>
                          <w:rFonts w:ascii="Segoe UI Emoji" w:hAnsi="Segoe UI Emoji" w:cs="Segoe UI Emoji"/>
                          <w:b/>
                          <w:bCs/>
                          <w:color w:val="FF0000"/>
                          <w:u w:val="single"/>
                          <w:lang w:eastAsia="en-GB"/>
                        </w:rPr>
                        <w:t>⚠</w:t>
                      </w:r>
                      <w:r w:rsidRPr="00542020">
                        <w:rPr>
                          <w:b/>
                          <w:bCs/>
                          <w:color w:val="FF0000"/>
                          <w:u w:val="single"/>
                          <w:lang w:eastAsia="en-GB"/>
                        </w:rPr>
                        <w:t xml:space="preserve"> Does your child have a Microsoft Account?</w:t>
                      </w:r>
                    </w:p>
                    <w:p w14:paraId="090BEEE9" w14:textId="77777777" w:rsidR="00542020" w:rsidRDefault="00542020" w:rsidP="00542020">
                      <w:pPr>
                        <w:rPr>
                          <w:lang w:eastAsia="en-GB"/>
                        </w:rPr>
                      </w:pPr>
                      <w:r>
                        <w:rPr>
                          <w:lang w:eastAsia="en-GB"/>
                        </w:rPr>
                        <w:t xml:space="preserve">This is the point where you will need to “Create an account” for your child. </w:t>
                      </w:r>
                    </w:p>
                    <w:p w14:paraId="29D90CB4" w14:textId="77777777" w:rsidR="00542020" w:rsidRDefault="00542020" w:rsidP="00542020">
                      <w:pPr>
                        <w:rPr>
                          <w:lang w:eastAsia="en-GB"/>
                        </w:rPr>
                      </w:pPr>
                      <w:r>
                        <w:rPr>
                          <w:lang w:eastAsia="en-GB"/>
                        </w:rPr>
                        <w:t>If they have an existing email address (</w:t>
                      </w:r>
                      <w:r>
                        <w:rPr>
                          <w:b/>
                          <w:bCs/>
                          <w:lang w:eastAsia="en-GB"/>
                        </w:rPr>
                        <w:t>not their school email</w:t>
                      </w:r>
                      <w:r>
                        <w:rPr>
                          <w:lang w:eastAsia="en-GB"/>
                        </w:rPr>
                        <w:t>) they can use this to sign up for a Microsoft account.</w:t>
                      </w:r>
                    </w:p>
                    <w:p w14:paraId="06C927BE" w14:textId="77777777" w:rsidR="00542020" w:rsidRDefault="00542020" w:rsidP="00542020">
                      <w:pPr>
                        <w:rPr>
                          <w:lang w:eastAsia="en-GB"/>
                        </w:rPr>
                      </w:pPr>
                      <w:r>
                        <w:rPr>
                          <w:lang w:eastAsia="en-GB"/>
                        </w:rPr>
                        <w:t xml:space="preserve">Every student will need a </w:t>
                      </w:r>
                      <w:r>
                        <w:rPr>
                          <w:b/>
                          <w:bCs/>
                          <w:lang w:eastAsia="en-GB"/>
                        </w:rPr>
                        <w:t>personal</w:t>
                      </w:r>
                      <w:r>
                        <w:rPr>
                          <w:lang w:eastAsia="en-GB"/>
                        </w:rPr>
                        <w:t xml:space="preserve"> (not school) Microsoft Account so that they can:</w:t>
                      </w:r>
                    </w:p>
                    <w:p w14:paraId="6E064909" w14:textId="77777777" w:rsidR="00542020" w:rsidRDefault="00542020" w:rsidP="00542020">
                      <w:pPr>
                        <w:pStyle w:val="ListParagraph"/>
                        <w:numPr>
                          <w:ilvl w:val="0"/>
                          <w:numId w:val="3"/>
                        </w:numPr>
                        <w:rPr>
                          <w:lang w:eastAsia="en-GB"/>
                        </w:rPr>
                      </w:pPr>
                      <w:r>
                        <w:rPr>
                          <w:lang w:eastAsia="en-GB"/>
                        </w:rPr>
                        <w:t>access the device outside of school term time</w:t>
                      </w:r>
                    </w:p>
                    <w:p w14:paraId="73577BCA" w14:textId="77777777" w:rsidR="00542020" w:rsidRDefault="00542020" w:rsidP="002273AD">
                      <w:pPr>
                        <w:pStyle w:val="ListParagraph"/>
                        <w:numPr>
                          <w:ilvl w:val="0"/>
                          <w:numId w:val="3"/>
                        </w:numPr>
                      </w:pPr>
                      <w:r>
                        <w:rPr>
                          <w:lang w:eastAsia="en-GB"/>
                        </w:rPr>
                        <w:t>be added to a Microsoft Family Group</w:t>
                      </w:r>
                    </w:p>
                    <w:p w14:paraId="41260309" w14:textId="03C33867" w:rsidR="00542020" w:rsidRDefault="00542020" w:rsidP="002273AD">
                      <w:pPr>
                        <w:pStyle w:val="ListParagraph"/>
                        <w:numPr>
                          <w:ilvl w:val="0"/>
                          <w:numId w:val="3"/>
                        </w:numPr>
                      </w:pPr>
                      <w:r>
                        <w:rPr>
                          <w:lang w:eastAsia="en-GB"/>
                        </w:rPr>
                        <w:t>use the device after they have finished their studies at the high school</w:t>
                      </w:r>
                    </w:p>
                  </w:txbxContent>
                </v:textbox>
              </v:shape>
            </w:pict>
          </mc:Fallback>
        </mc:AlternateContent>
      </w:r>
    </w:p>
    <w:p w14:paraId="279B457D" w14:textId="0A4D736A" w:rsidR="00542020" w:rsidRDefault="00542020" w:rsidP="00542020">
      <w:pPr>
        <w:rPr>
          <w:lang w:eastAsia="en-GB"/>
        </w:rPr>
      </w:pPr>
    </w:p>
    <w:p w14:paraId="0295C136" w14:textId="77777777" w:rsidR="00542020" w:rsidRPr="005A6102" w:rsidRDefault="00542020" w:rsidP="00542020">
      <w:pPr>
        <w:rPr>
          <w:lang w:eastAsia="en-GB"/>
        </w:rPr>
      </w:pPr>
    </w:p>
    <w:p w14:paraId="3643A6C4" w14:textId="77777777" w:rsidR="000800AC" w:rsidRPr="000800AC" w:rsidRDefault="000800AC" w:rsidP="000800AC"/>
    <w:p w14:paraId="6A2FD916" w14:textId="77777777" w:rsidR="0030171E" w:rsidRPr="00DC7348" w:rsidRDefault="0030171E" w:rsidP="0030171E"/>
    <w:p w14:paraId="48A82265" w14:textId="008C1010" w:rsidR="00744B4A" w:rsidRDefault="008D28D5"/>
    <w:p w14:paraId="1850D55C" w14:textId="7015EFF4" w:rsidR="00542020" w:rsidRPr="00542020" w:rsidRDefault="00542020" w:rsidP="00542020"/>
    <w:p w14:paraId="14A35E90" w14:textId="5A6F805F" w:rsidR="00542020" w:rsidRDefault="00542020" w:rsidP="00542020"/>
    <w:p w14:paraId="029C8FFC" w14:textId="4B4C775C" w:rsidR="00542020" w:rsidRDefault="00542020" w:rsidP="00542020"/>
    <w:p w14:paraId="4F8BE2D5" w14:textId="71D95184" w:rsidR="00542020" w:rsidRDefault="00542020" w:rsidP="00542020">
      <w:pPr>
        <w:pStyle w:val="ListParagraph"/>
        <w:numPr>
          <w:ilvl w:val="0"/>
          <w:numId w:val="2"/>
        </w:numPr>
      </w:pPr>
      <w:r>
        <w:t>If you need to create an email address and password for your child follow the prompts on the “Create account” button (below the email box).</w:t>
      </w:r>
    </w:p>
    <w:p w14:paraId="1955AC8C" w14:textId="77777777" w:rsidR="007B69CD" w:rsidRDefault="007B69CD" w:rsidP="007B69CD">
      <w:pPr>
        <w:pStyle w:val="ListParagraph"/>
        <w:numPr>
          <w:ilvl w:val="0"/>
          <w:numId w:val="2"/>
        </w:numPr>
      </w:pPr>
      <w:r>
        <w:t>After signing in the following setup screens display. Follow the on-screen instructions to customize Windows.</w:t>
      </w:r>
    </w:p>
    <w:p w14:paraId="06C93F52" w14:textId="77777777" w:rsidR="007B69CD" w:rsidRDefault="007B69CD" w:rsidP="007B69CD">
      <w:pPr>
        <w:pStyle w:val="ListParagraph"/>
        <w:numPr>
          <w:ilvl w:val="0"/>
          <w:numId w:val="4"/>
        </w:numPr>
      </w:pPr>
      <w:r>
        <w:t>Link your Android or iPhone to this PC</w:t>
      </w:r>
    </w:p>
    <w:p w14:paraId="718ED2B3" w14:textId="77777777" w:rsidR="007B69CD" w:rsidRDefault="007B69CD" w:rsidP="007B69CD">
      <w:pPr>
        <w:pStyle w:val="ListParagraph"/>
        <w:numPr>
          <w:ilvl w:val="0"/>
          <w:numId w:val="4"/>
        </w:numPr>
      </w:pPr>
      <w:r>
        <w:t>Protect your files with OneDrive</w:t>
      </w:r>
    </w:p>
    <w:p w14:paraId="0F3619C9" w14:textId="77777777" w:rsidR="007B69CD" w:rsidRDefault="007B69CD" w:rsidP="007B69CD">
      <w:pPr>
        <w:pStyle w:val="ListParagraph"/>
        <w:numPr>
          <w:ilvl w:val="0"/>
          <w:numId w:val="4"/>
        </w:numPr>
      </w:pPr>
      <w:r>
        <w:t>Set up your Office</w:t>
      </w:r>
    </w:p>
    <w:p w14:paraId="2987F822" w14:textId="77777777" w:rsidR="007B69CD" w:rsidRDefault="007B69CD" w:rsidP="007B69CD">
      <w:pPr>
        <w:pStyle w:val="ListParagraph"/>
        <w:numPr>
          <w:ilvl w:val="0"/>
          <w:numId w:val="4"/>
        </w:numPr>
      </w:pPr>
      <w:r>
        <w:t>Make Cortana your personal assistant?</w:t>
      </w:r>
    </w:p>
    <w:p w14:paraId="6046E819" w14:textId="77777777" w:rsidR="007B69CD" w:rsidRDefault="007B69CD" w:rsidP="007B69CD">
      <w:pPr>
        <w:pStyle w:val="ListParagraph"/>
        <w:numPr>
          <w:ilvl w:val="0"/>
          <w:numId w:val="4"/>
        </w:numPr>
      </w:pPr>
      <w:r>
        <w:t>Do more across devices with activity history</w:t>
      </w:r>
    </w:p>
    <w:p w14:paraId="1B42E652" w14:textId="77777777" w:rsidR="007B69CD" w:rsidRDefault="007B69CD" w:rsidP="007B69CD">
      <w:pPr>
        <w:pStyle w:val="ListParagraph"/>
        <w:numPr>
          <w:ilvl w:val="0"/>
          <w:numId w:val="4"/>
        </w:numPr>
      </w:pPr>
      <w:r>
        <w:t>Choose privacy settings for your device</w:t>
      </w:r>
    </w:p>
    <w:p w14:paraId="39193575" w14:textId="12AB2890" w:rsidR="00542020" w:rsidRDefault="007B69CD" w:rsidP="00542020">
      <w:pPr>
        <w:pStyle w:val="ListParagraph"/>
        <w:numPr>
          <w:ilvl w:val="0"/>
          <w:numId w:val="2"/>
        </w:numPr>
      </w:pPr>
      <w:r w:rsidRPr="007B69CD">
        <w:t>On the registration screen, type your personal information, and then click </w:t>
      </w:r>
      <w:r w:rsidRPr="007B69CD">
        <w:rPr>
          <w:b/>
          <w:bCs/>
        </w:rPr>
        <w:t>Next</w:t>
      </w:r>
      <w:r w:rsidRPr="007B69CD">
        <w:t>.</w:t>
      </w:r>
    </w:p>
    <w:p w14:paraId="4B3FD602" w14:textId="08BF28C8" w:rsidR="00485BA2" w:rsidRDefault="00485BA2" w:rsidP="00542020">
      <w:pPr>
        <w:pStyle w:val="ListParagraph"/>
        <w:numPr>
          <w:ilvl w:val="0"/>
          <w:numId w:val="2"/>
        </w:numPr>
      </w:pPr>
      <w:r w:rsidRPr="00485BA2">
        <w:t>On the Register and Protect screen, select your preferred privacy settings, and then click </w:t>
      </w:r>
      <w:r w:rsidRPr="00485BA2">
        <w:rPr>
          <w:b/>
          <w:bCs/>
        </w:rPr>
        <w:t>Next</w:t>
      </w:r>
      <w:r w:rsidRPr="00485BA2">
        <w:t>.</w:t>
      </w:r>
    </w:p>
    <w:p w14:paraId="1C53E1D1" w14:textId="77777777" w:rsidR="00485BA2" w:rsidRDefault="00485BA2" w:rsidP="001D5C50">
      <w:pPr>
        <w:pStyle w:val="ListParagraph"/>
        <w:numPr>
          <w:ilvl w:val="0"/>
          <w:numId w:val="2"/>
        </w:numPr>
        <w:rPr>
          <w:lang w:eastAsia="en-GB"/>
        </w:rPr>
      </w:pPr>
      <w:r w:rsidRPr="00485BA2">
        <w:rPr>
          <w:lang w:eastAsia="en-GB"/>
        </w:rPr>
        <w:t>Read any introductory screens describing the features of your computer, make selections when prompted, and then click </w:t>
      </w:r>
      <w:r w:rsidRPr="00485BA2">
        <w:rPr>
          <w:b/>
          <w:bCs/>
          <w:lang w:eastAsia="en-GB"/>
        </w:rPr>
        <w:t>Next</w:t>
      </w:r>
      <w:r w:rsidRPr="00485BA2">
        <w:rPr>
          <w:lang w:eastAsia="en-GB"/>
        </w:rPr>
        <w:t> up on completing each.</w:t>
      </w:r>
    </w:p>
    <w:p w14:paraId="72555235" w14:textId="4E93EF65" w:rsidR="00485BA2" w:rsidRPr="00485BA2" w:rsidRDefault="00485BA2" w:rsidP="001D5C50">
      <w:pPr>
        <w:pStyle w:val="ListParagraph"/>
        <w:numPr>
          <w:ilvl w:val="0"/>
          <w:numId w:val="2"/>
        </w:numPr>
        <w:rPr>
          <w:lang w:eastAsia="en-GB"/>
        </w:rPr>
      </w:pPr>
      <w:r w:rsidRPr="00485BA2">
        <w:rPr>
          <w:lang w:eastAsia="en-GB"/>
        </w:rPr>
        <w:t>You are now done with the initial setup process.</w:t>
      </w:r>
    </w:p>
    <w:p w14:paraId="288C3854" w14:textId="77777777" w:rsidR="00485BA2" w:rsidRPr="00542020" w:rsidRDefault="00485BA2" w:rsidP="00485BA2"/>
    <w:sectPr w:rsidR="00485BA2" w:rsidRPr="00542020" w:rsidSect="000800AC">
      <w:footerReference w:type="default" r:id="rId12"/>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033A4" w14:textId="77777777" w:rsidR="008D28D5" w:rsidRDefault="008D28D5">
      <w:pPr>
        <w:spacing w:after="0" w:line="240" w:lineRule="auto"/>
      </w:pPr>
      <w:r>
        <w:separator/>
      </w:r>
    </w:p>
  </w:endnote>
  <w:endnote w:type="continuationSeparator" w:id="0">
    <w:p w14:paraId="6575A921" w14:textId="77777777" w:rsidR="008D28D5" w:rsidRDefault="008D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PSimplifiedLigh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2CD4" w14:textId="77777777" w:rsidR="000024C7" w:rsidRDefault="0030171E" w:rsidP="000024C7">
    <w:pPr>
      <w:pStyle w:val="Footer"/>
      <w:jc w:val="center"/>
    </w:pPr>
    <w:r>
      <w:rPr>
        <w:noProof/>
        <w:lang w:eastAsia="en-GB"/>
      </w:rPr>
      <w:drawing>
        <wp:inline distT="0" distB="0" distL="0" distR="0" wp14:anchorId="1F7749E5" wp14:editId="3E5A96C8">
          <wp:extent cx="1130935" cy="1130935"/>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935" cy="1130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8F2F5" w14:textId="77777777" w:rsidR="008D28D5" w:rsidRDefault="008D28D5">
      <w:pPr>
        <w:spacing w:after="0" w:line="240" w:lineRule="auto"/>
      </w:pPr>
      <w:r>
        <w:separator/>
      </w:r>
    </w:p>
  </w:footnote>
  <w:footnote w:type="continuationSeparator" w:id="0">
    <w:p w14:paraId="634860FA" w14:textId="77777777" w:rsidR="008D28D5" w:rsidRDefault="008D2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72A6B"/>
    <w:multiLevelType w:val="hybridMultilevel"/>
    <w:tmpl w:val="6EDC4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5314A"/>
    <w:multiLevelType w:val="hybridMultilevel"/>
    <w:tmpl w:val="3574F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3240F4"/>
    <w:multiLevelType w:val="hybridMultilevel"/>
    <w:tmpl w:val="19B46F96"/>
    <w:lvl w:ilvl="0" w:tplc="08090001">
      <w:start w:val="1"/>
      <w:numFmt w:val="bullet"/>
      <w:lvlText w:val=""/>
      <w:lvlJc w:val="left"/>
      <w:pPr>
        <w:ind w:left="1080" w:hanging="360"/>
      </w:pPr>
      <w:rPr>
        <w:rFonts w:ascii="Symbol" w:hAnsi="Symbo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CB5A49"/>
    <w:multiLevelType w:val="hybridMultilevel"/>
    <w:tmpl w:val="B296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A2E58"/>
    <w:multiLevelType w:val="hybridMultilevel"/>
    <w:tmpl w:val="2C2636C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34117"/>
    <w:multiLevelType w:val="hybridMultilevel"/>
    <w:tmpl w:val="A9D28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E"/>
    <w:rsid w:val="000505D7"/>
    <w:rsid w:val="000800AC"/>
    <w:rsid w:val="001A5D90"/>
    <w:rsid w:val="002365BD"/>
    <w:rsid w:val="0030171E"/>
    <w:rsid w:val="003C5C9F"/>
    <w:rsid w:val="00485BA2"/>
    <w:rsid w:val="004E3F04"/>
    <w:rsid w:val="00542020"/>
    <w:rsid w:val="005A6102"/>
    <w:rsid w:val="007B69CD"/>
    <w:rsid w:val="007D285E"/>
    <w:rsid w:val="008A68E0"/>
    <w:rsid w:val="008D28D5"/>
    <w:rsid w:val="0096423F"/>
    <w:rsid w:val="00CF7143"/>
    <w:rsid w:val="00D8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4601"/>
  <w15:chartTrackingRefBased/>
  <w15:docId w15:val="{07295A4A-2A29-456B-98AE-4935DFCE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1E"/>
  </w:style>
  <w:style w:type="paragraph" w:styleId="Heading1">
    <w:name w:val="heading 1"/>
    <w:basedOn w:val="Normal"/>
    <w:next w:val="Normal"/>
    <w:link w:val="Heading1Char"/>
    <w:uiPriority w:val="9"/>
    <w:qFormat/>
    <w:rsid w:val="00301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0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71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017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71E"/>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30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71E"/>
  </w:style>
  <w:style w:type="paragraph" w:styleId="ListParagraph">
    <w:name w:val="List Paragraph"/>
    <w:basedOn w:val="Normal"/>
    <w:uiPriority w:val="34"/>
    <w:qFormat/>
    <w:rsid w:val="0030171E"/>
    <w:pPr>
      <w:ind w:left="720"/>
      <w:contextualSpacing/>
    </w:pPr>
  </w:style>
  <w:style w:type="character" w:customStyle="1" w:styleId="note-heading">
    <w:name w:val="note-heading"/>
    <w:basedOn w:val="DefaultParagraphFont"/>
    <w:rsid w:val="000800AC"/>
  </w:style>
  <w:style w:type="character" w:customStyle="1" w:styleId="Heading2Char">
    <w:name w:val="Heading 2 Char"/>
    <w:basedOn w:val="DefaultParagraphFont"/>
    <w:link w:val="Heading2"/>
    <w:uiPriority w:val="9"/>
    <w:rsid w:val="000800AC"/>
    <w:rPr>
      <w:rFonts w:asciiTheme="majorHAnsi" w:eastAsiaTheme="majorEastAsia" w:hAnsiTheme="majorHAnsi" w:cstheme="majorBidi"/>
      <w:color w:val="2F5496" w:themeColor="accent1" w:themeShade="BF"/>
      <w:sz w:val="26"/>
      <w:szCs w:val="26"/>
    </w:rPr>
  </w:style>
  <w:style w:type="character" w:customStyle="1" w:styleId="caution-heading">
    <w:name w:val="caution-heading"/>
    <w:basedOn w:val="DefaultParagraphFont"/>
    <w:rsid w:val="0096423F"/>
  </w:style>
  <w:style w:type="character" w:customStyle="1" w:styleId="bold">
    <w:name w:val="bold"/>
    <w:basedOn w:val="DefaultParagraphFont"/>
    <w:rsid w:val="0048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334506">
      <w:bodyDiv w:val="1"/>
      <w:marLeft w:val="0"/>
      <w:marRight w:val="0"/>
      <w:marTop w:val="0"/>
      <w:marBottom w:val="0"/>
      <w:divBdr>
        <w:top w:val="none" w:sz="0" w:space="0" w:color="auto"/>
        <w:left w:val="none" w:sz="0" w:space="0" w:color="auto"/>
        <w:bottom w:val="none" w:sz="0" w:space="0" w:color="auto"/>
        <w:right w:val="none" w:sz="0" w:space="0" w:color="auto"/>
      </w:divBdr>
      <w:divsChild>
        <w:div w:id="949583479">
          <w:marLeft w:val="0"/>
          <w:marRight w:val="0"/>
          <w:marTop w:val="300"/>
          <w:marBottom w:val="300"/>
          <w:divBdr>
            <w:top w:val="none" w:sz="0" w:space="0" w:color="auto"/>
            <w:left w:val="none" w:sz="0" w:space="0" w:color="auto"/>
            <w:bottom w:val="none" w:sz="0" w:space="0" w:color="auto"/>
            <w:right w:val="none" w:sz="0" w:space="0" w:color="auto"/>
          </w:divBdr>
        </w:div>
      </w:divsChild>
    </w:div>
    <w:div w:id="1312444325">
      <w:bodyDiv w:val="1"/>
      <w:marLeft w:val="0"/>
      <w:marRight w:val="0"/>
      <w:marTop w:val="0"/>
      <w:marBottom w:val="0"/>
      <w:divBdr>
        <w:top w:val="none" w:sz="0" w:space="0" w:color="auto"/>
        <w:left w:val="none" w:sz="0" w:space="0" w:color="auto"/>
        <w:bottom w:val="none" w:sz="0" w:space="0" w:color="auto"/>
        <w:right w:val="none" w:sz="0" w:space="0" w:color="auto"/>
      </w:divBdr>
      <w:divsChild>
        <w:div w:id="1918590003">
          <w:marLeft w:val="0"/>
          <w:marRight w:val="0"/>
          <w:marTop w:val="300"/>
          <w:marBottom w:val="300"/>
          <w:divBdr>
            <w:top w:val="none" w:sz="0" w:space="0" w:color="auto"/>
            <w:left w:val="none" w:sz="0" w:space="0" w:color="auto"/>
            <w:bottom w:val="none" w:sz="0" w:space="0" w:color="auto"/>
            <w:right w:val="none" w:sz="0" w:space="0" w:color="auto"/>
          </w:divBdr>
        </w:div>
        <w:div w:id="1156261399">
          <w:marLeft w:val="0"/>
          <w:marRight w:val="0"/>
          <w:marTop w:val="300"/>
          <w:marBottom w:val="300"/>
          <w:divBdr>
            <w:top w:val="none" w:sz="0" w:space="0" w:color="auto"/>
            <w:left w:val="none" w:sz="0" w:space="0" w:color="auto"/>
            <w:bottom w:val="none" w:sz="0" w:space="0" w:color="auto"/>
            <w:right w:val="none" w:sz="0" w:space="0" w:color="auto"/>
          </w:divBdr>
        </w:div>
      </w:divsChild>
    </w:div>
    <w:div w:id="1984237636">
      <w:bodyDiv w:val="1"/>
      <w:marLeft w:val="0"/>
      <w:marRight w:val="0"/>
      <w:marTop w:val="0"/>
      <w:marBottom w:val="0"/>
      <w:divBdr>
        <w:top w:val="none" w:sz="0" w:space="0" w:color="auto"/>
        <w:left w:val="none" w:sz="0" w:space="0" w:color="auto"/>
        <w:bottom w:val="none" w:sz="0" w:space="0" w:color="auto"/>
        <w:right w:val="none" w:sz="0" w:space="0" w:color="auto"/>
      </w:divBdr>
    </w:div>
    <w:div w:id="2066953823">
      <w:bodyDiv w:val="1"/>
      <w:marLeft w:val="0"/>
      <w:marRight w:val="0"/>
      <w:marTop w:val="0"/>
      <w:marBottom w:val="0"/>
      <w:divBdr>
        <w:top w:val="none" w:sz="0" w:space="0" w:color="auto"/>
        <w:left w:val="none" w:sz="0" w:space="0" w:color="auto"/>
        <w:bottom w:val="none" w:sz="0" w:space="0" w:color="auto"/>
        <w:right w:val="none" w:sz="0" w:space="0" w:color="auto"/>
      </w:divBdr>
      <w:divsChild>
        <w:div w:id="372389474">
          <w:marLeft w:val="0"/>
          <w:marRight w:val="0"/>
          <w:marTop w:val="300"/>
          <w:marBottom w:val="300"/>
          <w:divBdr>
            <w:top w:val="none" w:sz="0" w:space="0" w:color="auto"/>
            <w:left w:val="none" w:sz="0" w:space="0" w:color="auto"/>
            <w:bottom w:val="none" w:sz="0" w:space="0" w:color="auto"/>
            <w:right w:val="none" w:sz="0" w:space="0" w:color="auto"/>
          </w:divBdr>
        </w:div>
        <w:div w:id="458257589">
          <w:marLeft w:val="0"/>
          <w:marRight w:val="0"/>
          <w:marTop w:val="300"/>
          <w:marBottom w:val="300"/>
          <w:divBdr>
            <w:top w:val="none" w:sz="0" w:space="0" w:color="auto"/>
            <w:left w:val="none" w:sz="0" w:space="0" w:color="auto"/>
            <w:bottom w:val="none" w:sz="0" w:space="0" w:color="auto"/>
            <w:right w:val="none" w:sz="0" w:space="0" w:color="auto"/>
          </w:divBdr>
          <w:divsChild>
            <w:div w:id="1413428522">
              <w:marLeft w:val="0"/>
              <w:marRight w:val="0"/>
              <w:marTop w:val="300"/>
              <w:marBottom w:val="300"/>
              <w:divBdr>
                <w:top w:val="none" w:sz="0" w:space="0" w:color="auto"/>
                <w:left w:val="none" w:sz="0" w:space="0" w:color="auto"/>
                <w:bottom w:val="none" w:sz="0" w:space="0" w:color="auto"/>
                <w:right w:val="none" w:sz="0" w:space="0" w:color="auto"/>
              </w:divBdr>
            </w:div>
            <w:div w:id="825827348">
              <w:marLeft w:val="0"/>
              <w:marRight w:val="0"/>
              <w:marTop w:val="300"/>
              <w:marBottom w:val="300"/>
              <w:divBdr>
                <w:top w:val="none" w:sz="0" w:space="0" w:color="auto"/>
                <w:left w:val="none" w:sz="0" w:space="0" w:color="auto"/>
                <w:bottom w:val="none" w:sz="0" w:space="0" w:color="auto"/>
                <w:right w:val="none" w:sz="0" w:space="0" w:color="auto"/>
              </w:divBdr>
            </w:div>
            <w:div w:id="574709916">
              <w:marLeft w:val="0"/>
              <w:marRight w:val="0"/>
              <w:marTop w:val="300"/>
              <w:marBottom w:val="300"/>
              <w:divBdr>
                <w:top w:val="none" w:sz="0" w:space="0" w:color="auto"/>
                <w:left w:val="none" w:sz="0" w:space="0" w:color="auto"/>
                <w:bottom w:val="none" w:sz="0" w:space="0" w:color="auto"/>
                <w:right w:val="none" w:sz="0" w:space="0" w:color="auto"/>
              </w:divBdr>
            </w:div>
            <w:div w:id="1411345538">
              <w:marLeft w:val="0"/>
              <w:marRight w:val="0"/>
              <w:marTop w:val="300"/>
              <w:marBottom w:val="300"/>
              <w:divBdr>
                <w:top w:val="none" w:sz="0" w:space="0" w:color="auto"/>
                <w:left w:val="none" w:sz="0" w:space="0" w:color="auto"/>
                <w:bottom w:val="none" w:sz="0" w:space="0" w:color="auto"/>
                <w:right w:val="none" w:sz="0" w:space="0" w:color="auto"/>
              </w:divBdr>
            </w:div>
            <w:div w:id="1680426609">
              <w:marLeft w:val="0"/>
              <w:marRight w:val="0"/>
              <w:marTop w:val="300"/>
              <w:marBottom w:val="300"/>
              <w:divBdr>
                <w:top w:val="none" w:sz="0" w:space="0" w:color="auto"/>
                <w:left w:val="none" w:sz="0" w:space="0" w:color="auto"/>
                <w:bottom w:val="none" w:sz="0" w:space="0" w:color="auto"/>
                <w:right w:val="none" w:sz="0" w:space="0" w:color="auto"/>
              </w:divBdr>
            </w:div>
            <w:div w:id="991835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5D6200288504ABDA6A2980EAFC804" ma:contentTypeVersion="33" ma:contentTypeDescription="Create a new document." ma:contentTypeScope="" ma:versionID="51b02e37fb8ce5bfc320bc3ca5fe413f">
  <xsd:schema xmlns:xsd="http://www.w3.org/2001/XMLSchema" xmlns:xs="http://www.w3.org/2001/XMLSchema" xmlns:p="http://schemas.microsoft.com/office/2006/metadata/properties" xmlns:ns3="ed392ffd-c22d-4315-83c4-222eb3ec3561" xmlns:ns4="5f2e6367-fbc5-41be-a60d-23b3d10ce431" targetNamespace="http://schemas.microsoft.com/office/2006/metadata/properties" ma:root="true" ma:fieldsID="7374beb5d6339770a7685e0eb062b297" ns3:_="" ns4:_="">
    <xsd:import namespace="ed392ffd-c22d-4315-83c4-222eb3ec3561"/>
    <xsd:import namespace="5f2e6367-fbc5-41be-a60d-23b3d10ce4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92ffd-c22d-4315-83c4-222eb3ec3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e6367-fbc5-41be-a60d-23b3d10ce431"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SharingHintHash" ma:index="3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ed392ffd-c22d-4315-83c4-222eb3ec3561" xsi:nil="true"/>
    <IsNotebookLocked xmlns="ed392ffd-c22d-4315-83c4-222eb3ec3561" xsi:nil="true"/>
    <DefaultSectionNames xmlns="ed392ffd-c22d-4315-83c4-222eb3ec3561" xsi:nil="true"/>
    <Teachers xmlns="ed392ffd-c22d-4315-83c4-222eb3ec3561">
      <UserInfo>
        <DisplayName/>
        <AccountId xsi:nil="true"/>
        <AccountType/>
      </UserInfo>
    </Teachers>
    <TeamsChannelId xmlns="ed392ffd-c22d-4315-83c4-222eb3ec3561" xsi:nil="true"/>
    <Math_Settings xmlns="ed392ffd-c22d-4315-83c4-222eb3ec3561" xsi:nil="true"/>
    <Owner xmlns="ed392ffd-c22d-4315-83c4-222eb3ec3561">
      <UserInfo>
        <DisplayName/>
        <AccountId xsi:nil="true"/>
        <AccountType/>
      </UserInfo>
    </Owner>
    <Students xmlns="ed392ffd-c22d-4315-83c4-222eb3ec3561">
      <UserInfo>
        <DisplayName/>
        <AccountId xsi:nil="true"/>
        <AccountType/>
      </UserInfo>
    </Students>
    <Student_Groups xmlns="ed392ffd-c22d-4315-83c4-222eb3ec3561">
      <UserInfo>
        <DisplayName/>
        <AccountId xsi:nil="true"/>
        <AccountType/>
      </UserInfo>
    </Student_Groups>
    <Has_Teacher_Only_SectionGroup xmlns="ed392ffd-c22d-4315-83c4-222eb3ec3561" xsi:nil="true"/>
    <NotebookType xmlns="ed392ffd-c22d-4315-83c4-222eb3ec3561" xsi:nil="true"/>
    <Invited_Teachers xmlns="ed392ffd-c22d-4315-83c4-222eb3ec3561" xsi:nil="true"/>
    <Templates xmlns="ed392ffd-c22d-4315-83c4-222eb3ec3561" xsi:nil="true"/>
    <FolderType xmlns="ed392ffd-c22d-4315-83c4-222eb3ec3561" xsi:nil="true"/>
    <LMS_Mappings xmlns="ed392ffd-c22d-4315-83c4-222eb3ec3561" xsi:nil="true"/>
    <Invited_Students xmlns="ed392ffd-c22d-4315-83c4-222eb3ec3561" xsi:nil="true"/>
    <Is_Collaboration_Space_Locked xmlns="ed392ffd-c22d-4315-83c4-222eb3ec3561" xsi:nil="true"/>
    <Self_Registration_Enabled xmlns="ed392ffd-c22d-4315-83c4-222eb3ec3561" xsi:nil="true"/>
    <CultureName xmlns="ed392ffd-c22d-4315-83c4-222eb3ec3561" xsi:nil="true"/>
    <Distribution_Groups xmlns="ed392ffd-c22d-4315-83c4-222eb3ec3561" xsi:nil="true"/>
  </documentManagement>
</p:properties>
</file>

<file path=customXml/itemProps1.xml><?xml version="1.0" encoding="utf-8"?>
<ds:datastoreItem xmlns:ds="http://schemas.openxmlformats.org/officeDocument/2006/customXml" ds:itemID="{849DDA3C-0B50-4CAF-8F9A-A2DBD60A7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92ffd-c22d-4315-83c4-222eb3ec3561"/>
    <ds:schemaRef ds:uri="5f2e6367-fbc5-41be-a60d-23b3d10c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B6F48-B78B-4B49-8E06-1539551346C1}">
  <ds:schemaRefs>
    <ds:schemaRef ds:uri="http://schemas.microsoft.com/sharepoint/v3/contenttype/forms"/>
  </ds:schemaRefs>
</ds:datastoreItem>
</file>

<file path=customXml/itemProps3.xml><?xml version="1.0" encoding="utf-8"?>
<ds:datastoreItem xmlns:ds="http://schemas.openxmlformats.org/officeDocument/2006/customXml" ds:itemID="{6ECE4834-3F04-43E3-B343-B2197CEBFD00}">
  <ds:schemaRefs>
    <ds:schemaRef ds:uri="http://schemas.microsoft.com/office/2006/metadata/properties"/>
    <ds:schemaRef ds:uri="http://schemas.microsoft.com/office/infopath/2007/PartnerControls"/>
    <ds:schemaRef ds:uri="ed392ffd-c22d-4315-83c4-222eb3ec356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2182</Characters>
  <Application>Microsoft Office Word</Application>
  <DocSecurity>0</DocSecurity>
  <Lines>18</Lines>
  <Paragraphs>5</Paragraphs>
  <ScaleCrop>false</ScaleCrop>
  <Company>Girls Day School Trust</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Petford, Andrew (SHR) Staff</dc:creator>
  <cp:keywords/>
  <dc:description/>
  <cp:lastModifiedBy>Petford, Andrew (SHR) Staff</cp:lastModifiedBy>
  <cp:revision>13</cp:revision>
  <dcterms:created xsi:type="dcterms:W3CDTF">2020-09-04T06:27:00Z</dcterms:created>
  <dcterms:modified xsi:type="dcterms:W3CDTF">2020-11-23T16:28:00Z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0x0101000145D6200288504ABDA6A2980EAFC804</vt:lpwstr>
  </property>
</Properties>
</file>